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E6" w:rsidRPr="00392D07" w:rsidRDefault="00A824C4">
      <w:pPr>
        <w:rPr>
          <w:b/>
          <w:sz w:val="28"/>
        </w:rPr>
      </w:pPr>
      <w:r w:rsidRPr="00392D07">
        <w:rPr>
          <w:b/>
          <w:sz w:val="28"/>
        </w:rPr>
        <w:t>Microscopy in Plant Transport Tissues Lab</w:t>
      </w:r>
    </w:p>
    <w:p w:rsidR="00A824C4" w:rsidRDefault="00A824C4">
      <w:r w:rsidRPr="00392D07">
        <w:rPr>
          <w:b/>
        </w:rPr>
        <w:t>Purpose:</w:t>
      </w:r>
      <w:r>
        <w:t xml:space="preserve"> To explore real plant transport tissues under a microscope, practice plan diagrams, and measuring with a </w:t>
      </w:r>
      <w:proofErr w:type="spellStart"/>
      <w:r>
        <w:t>graticule</w:t>
      </w:r>
      <w:proofErr w:type="spellEnd"/>
      <w:r>
        <w:t>.</w:t>
      </w:r>
    </w:p>
    <w:p w:rsidR="00A824C4" w:rsidRDefault="00A824C4">
      <w:r w:rsidRPr="00392D07">
        <w:rPr>
          <w:b/>
        </w:rPr>
        <w:t>Procedure:</w:t>
      </w:r>
      <w:r>
        <w:br/>
      </w:r>
      <w:r>
        <w:tab/>
        <w:t xml:space="preserve">1. One at a time, retrieve each of 3 transport slides from the front of the room.  For each slide, </w:t>
      </w:r>
      <w:r>
        <w:br/>
        <w:t xml:space="preserve">                   complete the following:</w:t>
      </w:r>
      <w:r>
        <w:br/>
      </w:r>
      <w:r>
        <w:tab/>
      </w:r>
      <w:r>
        <w:tab/>
        <w:t>a. Make a scanning power plan diagram of the entire tissue</w:t>
      </w:r>
      <w:r>
        <w:br/>
      </w:r>
      <w:r>
        <w:tab/>
      </w:r>
      <w:r>
        <w:tab/>
        <w:t>b. Make a low power plan diagram of representative vasculature—label all tissues</w:t>
      </w:r>
      <w:r>
        <w:br/>
      </w:r>
      <w:r>
        <w:tab/>
      </w:r>
      <w:r>
        <w:tab/>
        <w:t xml:space="preserve">c. Make a high power drawing of several representative xylem and phloem cells.  Label </w:t>
      </w:r>
      <w:r>
        <w:br/>
        <w:t xml:space="preserve">                                 and measure one of each of these.  Indicate on your drawing where you measured</w:t>
      </w:r>
      <w:r>
        <w:br/>
      </w:r>
      <w:r>
        <w:tab/>
      </w:r>
      <w:r>
        <w:tab/>
        <w:t>d. Calculate the magnification of your high-powered drawing.</w:t>
      </w:r>
    </w:p>
    <w:p w:rsidR="00A824C4" w:rsidRDefault="00A824C4">
      <w:r w:rsidRPr="00392D07">
        <w:rPr>
          <w:b/>
        </w:rPr>
        <w:t>Results:</w:t>
      </w:r>
      <w:r>
        <w:t xml:space="preserve"> Clearly label all drawings and show all work for calculations.</w:t>
      </w:r>
    </w:p>
    <w:p w:rsidR="00A824C4" w:rsidRDefault="00A824C4">
      <w:r w:rsidRPr="00392D07">
        <w:rPr>
          <w:b/>
        </w:rPr>
        <w:t>Conclusions:</w:t>
      </w:r>
      <w:r>
        <w:t xml:space="preserve"> Copy the following conclusion questions and answer after them</w:t>
      </w:r>
      <w:r w:rsidR="00392D07">
        <w:t>:</w:t>
      </w:r>
      <w:r w:rsidR="00392D07">
        <w:br/>
      </w:r>
      <w:r w:rsidR="00392D07">
        <w:tab/>
        <w:t xml:space="preserve">1. </w:t>
      </w:r>
      <w:proofErr w:type="gramStart"/>
      <w:r w:rsidR="00392D07">
        <w:t>What</w:t>
      </w:r>
      <w:proofErr w:type="gramEnd"/>
      <w:r w:rsidR="00392D07">
        <w:t xml:space="preserve"> is the difference between the </w:t>
      </w:r>
      <w:proofErr w:type="spellStart"/>
      <w:r w:rsidR="00392D07">
        <w:t>apoplast</w:t>
      </w:r>
      <w:proofErr w:type="spellEnd"/>
      <w:r w:rsidR="00392D07">
        <w:t xml:space="preserve">, </w:t>
      </w:r>
      <w:proofErr w:type="spellStart"/>
      <w:r w:rsidR="00392D07">
        <w:t>symplast</w:t>
      </w:r>
      <w:proofErr w:type="spellEnd"/>
      <w:r w:rsidR="00392D07">
        <w:t xml:space="preserve">, and transmembrane pathways?  Draw </w:t>
      </w:r>
      <w:r w:rsidR="00392D07">
        <w:br/>
        <w:t xml:space="preserve">                   a diagram that shows all three.</w:t>
      </w:r>
      <w:r w:rsidR="00392D07">
        <w:br/>
      </w:r>
      <w:r w:rsidR="00392D07">
        <w:tab/>
        <w:t>2. Diagram phloem transport within a plant—you may do this for a leaf only.</w:t>
      </w:r>
      <w:r w:rsidR="00392D07">
        <w:br/>
      </w:r>
      <w:r w:rsidR="00392D07">
        <w:tab/>
        <w:t>3. How do water potential gradients control mass flow in xylem and phloem tissues?</w:t>
      </w:r>
    </w:p>
    <w:p w:rsidR="00392D07" w:rsidRDefault="00392D07" w:rsidP="00392D07">
      <w:pPr>
        <w:rPr>
          <w:b/>
          <w:sz w:val="28"/>
        </w:rPr>
      </w:pPr>
    </w:p>
    <w:p w:rsidR="00392D07" w:rsidRPr="00392D07" w:rsidRDefault="00392D07" w:rsidP="00392D07">
      <w:pPr>
        <w:rPr>
          <w:b/>
          <w:sz w:val="28"/>
        </w:rPr>
      </w:pPr>
      <w:bookmarkStart w:id="0" w:name="_GoBack"/>
      <w:bookmarkEnd w:id="0"/>
      <w:r w:rsidRPr="00392D07">
        <w:rPr>
          <w:b/>
          <w:sz w:val="28"/>
        </w:rPr>
        <w:t>Microscopy in Plant Transport Tissues Lab</w:t>
      </w:r>
    </w:p>
    <w:p w:rsidR="00392D07" w:rsidRDefault="00392D07" w:rsidP="00392D07">
      <w:r w:rsidRPr="00392D07">
        <w:rPr>
          <w:b/>
        </w:rPr>
        <w:t>Purpose:</w:t>
      </w:r>
      <w:r>
        <w:t xml:space="preserve"> To explore real plant transport tissues under a microscope, practice plan diagrams, and measuring with a </w:t>
      </w:r>
      <w:proofErr w:type="spellStart"/>
      <w:r>
        <w:t>graticule</w:t>
      </w:r>
      <w:proofErr w:type="spellEnd"/>
      <w:r>
        <w:t>.</w:t>
      </w:r>
    </w:p>
    <w:p w:rsidR="00392D07" w:rsidRDefault="00392D07" w:rsidP="00392D07">
      <w:r w:rsidRPr="00392D07">
        <w:rPr>
          <w:b/>
        </w:rPr>
        <w:t>Procedure:</w:t>
      </w:r>
      <w:r>
        <w:br/>
      </w:r>
      <w:r>
        <w:tab/>
        <w:t xml:space="preserve">1. One at a time, retrieve each of 3 transport slides from the front of the room.  For each slide, </w:t>
      </w:r>
      <w:r>
        <w:br/>
        <w:t xml:space="preserve">                   complete the following:</w:t>
      </w:r>
      <w:r>
        <w:br/>
      </w:r>
      <w:r>
        <w:tab/>
      </w:r>
      <w:r>
        <w:tab/>
        <w:t>a. Make a scanning power plan diagram of the entire tissue</w:t>
      </w:r>
      <w:r>
        <w:br/>
      </w:r>
      <w:r>
        <w:tab/>
      </w:r>
      <w:r>
        <w:tab/>
        <w:t>b. Make a low power plan diagram of representative vasculature—label all tissues</w:t>
      </w:r>
      <w:r>
        <w:br/>
      </w:r>
      <w:r>
        <w:tab/>
      </w:r>
      <w:r>
        <w:tab/>
        <w:t xml:space="preserve">c. Make a high power drawing of several representative xylem and phloem cells.  Label </w:t>
      </w:r>
      <w:r>
        <w:br/>
        <w:t xml:space="preserve">                                 and measure one of each of these.  Indicate on your drawing where you measured</w:t>
      </w:r>
      <w:r>
        <w:br/>
      </w:r>
      <w:r>
        <w:tab/>
      </w:r>
      <w:r>
        <w:tab/>
        <w:t>d. Calculate the magnification of your high-powered drawing.</w:t>
      </w:r>
    </w:p>
    <w:p w:rsidR="00392D07" w:rsidRDefault="00392D07" w:rsidP="00392D07">
      <w:r w:rsidRPr="00392D07">
        <w:rPr>
          <w:b/>
        </w:rPr>
        <w:t>Results:</w:t>
      </w:r>
      <w:r>
        <w:t xml:space="preserve"> Clearly label all drawings and show all work for calculations.</w:t>
      </w:r>
    </w:p>
    <w:p w:rsidR="00392D07" w:rsidRDefault="00392D07" w:rsidP="00392D07">
      <w:r w:rsidRPr="00392D07">
        <w:rPr>
          <w:b/>
        </w:rPr>
        <w:t>Conclusions:</w:t>
      </w:r>
      <w:r>
        <w:t xml:space="preserve"> Copy the following conclusion questions and answer after them:</w:t>
      </w:r>
      <w:r>
        <w:br/>
      </w:r>
      <w:r>
        <w:tab/>
        <w:t xml:space="preserve">1. </w:t>
      </w:r>
      <w:proofErr w:type="gramStart"/>
      <w:r>
        <w:t>What</w:t>
      </w:r>
      <w:proofErr w:type="gramEnd"/>
      <w:r>
        <w:t xml:space="preserve"> is the difference between the </w:t>
      </w:r>
      <w:proofErr w:type="spellStart"/>
      <w:r>
        <w:t>apoplast</w:t>
      </w:r>
      <w:proofErr w:type="spellEnd"/>
      <w:r>
        <w:t xml:space="preserve">, </w:t>
      </w:r>
      <w:proofErr w:type="spellStart"/>
      <w:r>
        <w:t>symplast</w:t>
      </w:r>
      <w:proofErr w:type="spellEnd"/>
      <w:r>
        <w:t xml:space="preserve">, and transmembrane pathways?  Draw </w:t>
      </w:r>
      <w:r>
        <w:br/>
        <w:t xml:space="preserve">                   a diagram that shows all three.</w:t>
      </w:r>
      <w:r>
        <w:br/>
      </w:r>
      <w:r>
        <w:tab/>
        <w:t>2. Diagram phloem transport within a plant—you may do this for a leaf only.</w:t>
      </w:r>
      <w:r>
        <w:br/>
      </w:r>
      <w:r>
        <w:tab/>
        <w:t>3. How do water potential gradients control mass flow in xylem and phloem tissues?</w:t>
      </w:r>
    </w:p>
    <w:p w:rsidR="00392D07" w:rsidRDefault="00392D07"/>
    <w:sectPr w:rsidR="00392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C4"/>
    <w:rsid w:val="000A737F"/>
    <w:rsid w:val="00392D07"/>
    <w:rsid w:val="003D718F"/>
    <w:rsid w:val="00A8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CB0AB-FB73-4EE6-A909-3844BAF3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1</cp:revision>
  <dcterms:created xsi:type="dcterms:W3CDTF">2016-02-23T12:42:00Z</dcterms:created>
  <dcterms:modified xsi:type="dcterms:W3CDTF">2016-02-23T12:56:00Z</dcterms:modified>
</cp:coreProperties>
</file>